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3EEC6" w14:textId="0F6E252F" w:rsidR="00EE0C55" w:rsidRPr="00DE436D" w:rsidRDefault="00A315CE" w:rsidP="00DE436D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E43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2025/ </w:t>
      </w:r>
      <w:r w:rsidR="000F5454" w:rsidRPr="00DE436D">
        <w:rPr>
          <w:rFonts w:ascii="David" w:hAnsi="David" w:cs="David"/>
          <w:b/>
          <w:bCs/>
          <w:sz w:val="24"/>
          <w:szCs w:val="24"/>
          <w:u w:val="single"/>
          <w:rtl/>
        </w:rPr>
        <w:t>4</w:t>
      </w:r>
      <w:r w:rsidRPr="00DE43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DE436D" w:rsidRPr="00DE436D">
        <w:rPr>
          <w:rFonts w:ascii="David" w:hAnsi="David" w:cs="David"/>
          <w:b/>
          <w:bCs/>
          <w:sz w:val="24"/>
          <w:szCs w:val="24"/>
          <w:u w:val="single"/>
          <w:rtl/>
        </w:rPr>
        <w:t>-</w:t>
      </w:r>
      <w:r w:rsidR="00EE0C55" w:rsidRPr="00DE436D">
        <w:rPr>
          <w:rFonts w:ascii="David" w:hAnsi="David" w:cs="David"/>
          <w:b/>
          <w:bCs/>
          <w:sz w:val="24"/>
          <w:szCs w:val="24"/>
          <w:u w:val="single"/>
          <w:rtl/>
        </w:rPr>
        <w:t>מכירת יבול שחת דגן, שחת תלתן -כפר הנוער החקלאי כדורי</w:t>
      </w:r>
    </w:p>
    <w:p w14:paraId="573C0A01" w14:textId="0F953E17" w:rsidR="008C436C" w:rsidRPr="00DE436D" w:rsidRDefault="00A97608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</w:t>
      </w:r>
      <w:r w:rsidR="00EE0C55" w:rsidRPr="00DE436D">
        <w:rPr>
          <w:rFonts w:ascii="David" w:hAnsi="David" w:cs="David"/>
          <w:sz w:val="24"/>
          <w:szCs w:val="24"/>
          <w:rtl/>
        </w:rPr>
        <w:t>המינהל  לחינוך הת</w:t>
      </w:r>
      <w:r w:rsidR="00DE436D">
        <w:rPr>
          <w:rFonts w:ascii="David" w:hAnsi="David" w:cs="David" w:hint="cs"/>
          <w:sz w:val="24"/>
          <w:szCs w:val="24"/>
          <w:rtl/>
        </w:rPr>
        <w:t>י</w:t>
      </w:r>
      <w:r w:rsidR="00EE0C55" w:rsidRPr="00DE436D">
        <w:rPr>
          <w:rFonts w:ascii="David" w:hAnsi="David" w:cs="David"/>
          <w:sz w:val="24"/>
          <w:szCs w:val="24"/>
          <w:rtl/>
        </w:rPr>
        <w:t xml:space="preserve">ישבותי </w:t>
      </w:r>
      <w:r w:rsidR="002D0982" w:rsidRPr="00DE436D">
        <w:rPr>
          <w:rFonts w:ascii="David" w:hAnsi="David" w:cs="David"/>
          <w:sz w:val="24"/>
          <w:szCs w:val="24"/>
          <w:rtl/>
        </w:rPr>
        <w:t>,פנימייתי ועליית הנוער להלן –</w:t>
      </w:r>
      <w:r w:rsidR="008C436C" w:rsidRPr="00DE436D">
        <w:rPr>
          <w:rFonts w:ascii="David" w:hAnsi="David" w:cs="David"/>
          <w:sz w:val="24"/>
          <w:szCs w:val="24"/>
          <w:rtl/>
        </w:rPr>
        <w:t>(</w:t>
      </w:r>
      <w:r w:rsidR="002D0982" w:rsidRPr="00DE436D">
        <w:rPr>
          <w:rFonts w:ascii="David" w:hAnsi="David" w:cs="David"/>
          <w:sz w:val="24"/>
          <w:szCs w:val="24"/>
          <w:rtl/>
        </w:rPr>
        <w:t>"המינהל לחינוך התיישבותי )</w:t>
      </w:r>
      <w:r w:rsidR="008C436C" w:rsidRPr="00DE436D">
        <w:rPr>
          <w:rFonts w:ascii="David" w:hAnsi="David" w:cs="David"/>
          <w:sz w:val="24"/>
          <w:szCs w:val="24"/>
          <w:rtl/>
        </w:rPr>
        <w:t>מ</w:t>
      </w:r>
      <w:r w:rsidR="00EE0C55" w:rsidRPr="00DE436D">
        <w:rPr>
          <w:rFonts w:ascii="David" w:hAnsi="David" w:cs="David"/>
          <w:sz w:val="24"/>
          <w:szCs w:val="24"/>
          <w:rtl/>
        </w:rPr>
        <w:t xml:space="preserve">בקש לקבל הצעות </w:t>
      </w:r>
    </w:p>
    <w:p w14:paraId="084808DE" w14:textId="77777777" w:rsidR="00DE436D" w:rsidRDefault="008C436C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</w:t>
      </w:r>
      <w:r w:rsidR="00AE7C4C" w:rsidRPr="00DE436D">
        <w:rPr>
          <w:rFonts w:ascii="David" w:hAnsi="David" w:cs="David"/>
          <w:sz w:val="24"/>
          <w:szCs w:val="24"/>
          <w:rtl/>
        </w:rPr>
        <w:t xml:space="preserve"> מחיר </w:t>
      </w:r>
      <w:r w:rsidR="00125FF7" w:rsidRPr="00DE436D">
        <w:rPr>
          <w:rFonts w:ascii="David" w:hAnsi="David" w:cs="David"/>
          <w:sz w:val="24"/>
          <w:szCs w:val="24"/>
          <w:rtl/>
        </w:rPr>
        <w:t xml:space="preserve">למכירת כ </w:t>
      </w:r>
      <w:r w:rsidR="000739AE" w:rsidRPr="00DE436D">
        <w:rPr>
          <w:rFonts w:ascii="David" w:hAnsi="David" w:cs="David"/>
          <w:sz w:val="24"/>
          <w:szCs w:val="24"/>
          <w:rtl/>
        </w:rPr>
        <w:t>–</w:t>
      </w:r>
      <w:r w:rsidR="00125FF7" w:rsidRPr="00DE436D">
        <w:rPr>
          <w:rFonts w:ascii="David" w:hAnsi="David" w:cs="David"/>
          <w:sz w:val="24"/>
          <w:szCs w:val="24"/>
          <w:rtl/>
        </w:rPr>
        <w:t xml:space="preserve"> </w:t>
      </w:r>
      <w:r w:rsidR="000739AE" w:rsidRPr="00DE436D">
        <w:rPr>
          <w:rFonts w:ascii="David" w:hAnsi="David" w:cs="David"/>
          <w:sz w:val="24"/>
          <w:szCs w:val="24"/>
          <w:rtl/>
        </w:rPr>
        <w:t xml:space="preserve">300 </w:t>
      </w:r>
      <w:r w:rsidR="00A97608" w:rsidRPr="00DE436D">
        <w:rPr>
          <w:rFonts w:ascii="David" w:hAnsi="David" w:cs="David"/>
          <w:sz w:val="24"/>
          <w:szCs w:val="24"/>
          <w:rtl/>
        </w:rPr>
        <w:t xml:space="preserve">טון </w:t>
      </w:r>
      <w:r w:rsidR="00215909" w:rsidRPr="00DE436D">
        <w:rPr>
          <w:rFonts w:ascii="David" w:hAnsi="David" w:cs="David"/>
          <w:sz w:val="24"/>
          <w:szCs w:val="24"/>
          <w:rtl/>
        </w:rPr>
        <w:t>שחת דגן, וכ-</w:t>
      </w:r>
      <w:r w:rsidR="00A315CE" w:rsidRPr="00DE436D">
        <w:rPr>
          <w:rFonts w:ascii="David" w:hAnsi="David" w:cs="David"/>
          <w:sz w:val="24"/>
          <w:szCs w:val="24"/>
          <w:rtl/>
        </w:rPr>
        <w:t xml:space="preserve"> </w:t>
      </w:r>
      <w:r w:rsidR="000739AE" w:rsidRPr="00DE436D">
        <w:rPr>
          <w:rFonts w:ascii="David" w:hAnsi="David" w:cs="David"/>
          <w:sz w:val="24"/>
          <w:szCs w:val="24"/>
          <w:rtl/>
        </w:rPr>
        <w:t xml:space="preserve">150 </w:t>
      </w:r>
      <w:r w:rsidR="00215909" w:rsidRPr="00DE436D">
        <w:rPr>
          <w:rFonts w:ascii="David" w:hAnsi="David" w:cs="David"/>
          <w:sz w:val="24"/>
          <w:szCs w:val="24"/>
          <w:rtl/>
        </w:rPr>
        <w:t>טון תלתן</w:t>
      </w:r>
      <w:r w:rsidR="00705EDD" w:rsidRPr="00DE436D">
        <w:rPr>
          <w:rFonts w:ascii="David" w:hAnsi="David" w:cs="David"/>
          <w:sz w:val="24"/>
          <w:szCs w:val="24"/>
          <w:rtl/>
        </w:rPr>
        <w:t xml:space="preserve"> משטחי כפר הנוער החקלאי כדורי  (להלן-"כפר הנוער </w:t>
      </w:r>
      <w:r w:rsidR="00DE436D">
        <w:rPr>
          <w:rFonts w:ascii="David" w:hAnsi="David" w:cs="David" w:hint="cs"/>
          <w:sz w:val="24"/>
          <w:szCs w:val="24"/>
          <w:rtl/>
        </w:rPr>
        <w:t xml:space="preserve">   </w:t>
      </w:r>
    </w:p>
    <w:p w14:paraId="260B42C7" w14:textId="1B298DC9" w:rsidR="00705EDD" w:rsidRPr="00DE436D" w:rsidRDefault="00DE436D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      </w:t>
      </w:r>
      <w:r w:rsidR="00705EDD" w:rsidRPr="00DE436D">
        <w:rPr>
          <w:rFonts w:ascii="David" w:hAnsi="David" w:cs="David"/>
          <w:sz w:val="24"/>
          <w:szCs w:val="24"/>
          <w:rtl/>
        </w:rPr>
        <w:t>כדורי") שליד כפר תבור, בהתאם לפירוט שלהלן:</w:t>
      </w:r>
    </w:p>
    <w:p w14:paraId="190D94FA" w14:textId="77777777" w:rsidR="00843FB8" w:rsidRPr="00DE436D" w:rsidRDefault="00843FB8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</w:t>
      </w:r>
      <w:r w:rsidR="008C436C" w:rsidRPr="00DE436D">
        <w:rPr>
          <w:rFonts w:ascii="David" w:hAnsi="David" w:cs="David"/>
          <w:sz w:val="24"/>
          <w:szCs w:val="24"/>
          <w:rtl/>
        </w:rPr>
        <w:t xml:space="preserve">  </w:t>
      </w:r>
      <w:r w:rsidRPr="00DE436D">
        <w:rPr>
          <w:rFonts w:ascii="David" w:hAnsi="David" w:cs="David"/>
          <w:sz w:val="24"/>
          <w:szCs w:val="24"/>
          <w:rtl/>
        </w:rPr>
        <w:t xml:space="preserve">  1.</w:t>
      </w:r>
      <w:r w:rsidR="00970AA7" w:rsidRPr="00DE436D">
        <w:rPr>
          <w:rFonts w:ascii="David" w:hAnsi="David" w:cs="David"/>
          <w:sz w:val="24"/>
          <w:szCs w:val="24"/>
          <w:rtl/>
        </w:rPr>
        <w:t xml:space="preserve">    </w:t>
      </w:r>
      <w:r w:rsidRPr="00DE436D">
        <w:rPr>
          <w:rFonts w:ascii="David" w:hAnsi="David" w:cs="David"/>
          <w:sz w:val="24"/>
          <w:szCs w:val="24"/>
          <w:rtl/>
        </w:rPr>
        <w:t>הצעת המחיר תכלול קציר , כיבוש והובלה של היבול על חשבון הזכיין.</w:t>
      </w:r>
    </w:p>
    <w:p w14:paraId="3918F5A4" w14:textId="77777777" w:rsidR="00EE0C55" w:rsidRPr="00DE436D" w:rsidRDefault="00843FB8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 2.</w:t>
      </w:r>
      <w:r w:rsidR="001A56B4" w:rsidRPr="00DE436D">
        <w:rPr>
          <w:rFonts w:ascii="David" w:hAnsi="David" w:cs="David"/>
          <w:sz w:val="24"/>
          <w:szCs w:val="24"/>
          <w:rtl/>
        </w:rPr>
        <w:t xml:space="preserve"> </w:t>
      </w:r>
      <w:r w:rsidR="00970AA7" w:rsidRPr="00DE436D">
        <w:rPr>
          <w:rFonts w:ascii="David" w:hAnsi="David" w:cs="David"/>
          <w:sz w:val="24"/>
          <w:szCs w:val="24"/>
          <w:rtl/>
        </w:rPr>
        <w:t xml:space="preserve">   </w:t>
      </w:r>
      <w:r w:rsidR="001A56B4" w:rsidRPr="00DE436D">
        <w:rPr>
          <w:rFonts w:ascii="David" w:hAnsi="David" w:cs="David"/>
          <w:sz w:val="24"/>
          <w:szCs w:val="24"/>
          <w:rtl/>
        </w:rPr>
        <w:t>הכיבוש וההובלה ייעשו בו זמנית (קיים איסור להשאיר בלות בשטח)</w:t>
      </w:r>
      <w:r w:rsidR="008C436C" w:rsidRPr="00DE436D">
        <w:rPr>
          <w:rFonts w:ascii="David" w:hAnsi="David" w:cs="David"/>
          <w:sz w:val="24"/>
          <w:szCs w:val="24"/>
          <w:rtl/>
        </w:rPr>
        <w:t xml:space="preserve">   </w:t>
      </w:r>
    </w:p>
    <w:p w14:paraId="0D945E9C" w14:textId="77777777" w:rsidR="00970AA7" w:rsidRPr="00DE436D" w:rsidRDefault="00970AA7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 3.    היבול ישקל במשקל של כפר הנוער כדורי, שהינו בעל תו תקן תקף מטעם משרד הכלכלה </w:t>
      </w:r>
      <w:r w:rsidR="001374C7" w:rsidRPr="00DE436D">
        <w:rPr>
          <w:rFonts w:ascii="David" w:hAnsi="David" w:cs="David"/>
          <w:sz w:val="24"/>
          <w:szCs w:val="24"/>
          <w:rtl/>
        </w:rPr>
        <w:t>והתעשייה.</w:t>
      </w:r>
    </w:p>
    <w:p w14:paraId="0FFE4BD5" w14:textId="77777777" w:rsidR="00F02E66" w:rsidRPr="00DE436D" w:rsidRDefault="00F02E66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 התשלום בגין הסחורה השקולה יבוצע בטרם הוצאתה מתחומי כפר הנוער כדורי, ויתבצע בבנק הדואר באמצעות </w:t>
      </w:r>
    </w:p>
    <w:p w14:paraId="29AFF6F5" w14:textId="77777777" w:rsidR="00F02E66" w:rsidRPr="00DE436D" w:rsidRDefault="00F02E66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שובר תשלום שיינתן בגזברות כפר הנוער כדורי.</w:t>
      </w:r>
      <w:r w:rsidR="00FB2679" w:rsidRPr="00DE436D">
        <w:rPr>
          <w:rFonts w:ascii="David" w:hAnsi="David" w:cs="David"/>
          <w:sz w:val="24"/>
          <w:szCs w:val="24"/>
          <w:rtl/>
        </w:rPr>
        <w:t xml:space="preserve"> </w:t>
      </w:r>
      <w:r w:rsidRPr="00DE436D">
        <w:rPr>
          <w:rFonts w:ascii="David" w:hAnsi="David" w:cs="David"/>
          <w:sz w:val="24"/>
          <w:szCs w:val="24"/>
          <w:rtl/>
        </w:rPr>
        <w:t>יובהר כי</w:t>
      </w:r>
      <w:r w:rsidR="00FB2679" w:rsidRPr="00DE436D">
        <w:rPr>
          <w:rFonts w:ascii="David" w:hAnsi="David" w:cs="David"/>
          <w:sz w:val="24"/>
          <w:szCs w:val="24"/>
          <w:rtl/>
        </w:rPr>
        <w:t xml:space="preserve"> מאחר וכפר הנוער כדורי הוא מוסד ממשלתי , הוא אינו</w:t>
      </w:r>
    </w:p>
    <w:p w14:paraId="5EA1E0E8" w14:textId="77777777" w:rsidR="00FB2679" w:rsidRPr="00DE436D" w:rsidRDefault="00FB2679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גובה מע"מ, ומשכך לא תוצא חשבונית מס לספק.</w:t>
      </w:r>
    </w:p>
    <w:p w14:paraId="033DFE33" w14:textId="77777777" w:rsidR="000D09C6" w:rsidRPr="00DE436D" w:rsidRDefault="000D09C6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4.   מועד המכירה הצפוי </w:t>
      </w:r>
      <w:r w:rsidR="001374C7" w:rsidRPr="00DE436D">
        <w:rPr>
          <w:rFonts w:ascii="David" w:hAnsi="David" w:cs="David"/>
          <w:sz w:val="24"/>
          <w:szCs w:val="24"/>
          <w:rtl/>
        </w:rPr>
        <w:t>סוף חודש אפריל תחילת מאי</w:t>
      </w:r>
    </w:p>
    <w:p w14:paraId="7C4D9CCD" w14:textId="77777777" w:rsidR="000D09C6" w:rsidRPr="00DE436D" w:rsidRDefault="000D09C6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5.   על הזכיין לסיים את העבודה תוך </w:t>
      </w:r>
      <w:r w:rsidR="00410066" w:rsidRPr="00DE436D">
        <w:rPr>
          <w:rFonts w:ascii="David" w:hAnsi="David" w:cs="David"/>
          <w:sz w:val="24"/>
          <w:szCs w:val="24"/>
          <w:rtl/>
        </w:rPr>
        <w:t xml:space="preserve">60 </w:t>
      </w:r>
      <w:r w:rsidR="00C3303C" w:rsidRPr="00DE436D">
        <w:rPr>
          <w:rFonts w:ascii="David" w:hAnsi="David" w:cs="David"/>
          <w:sz w:val="24"/>
          <w:szCs w:val="24"/>
          <w:rtl/>
        </w:rPr>
        <w:t>ימים קלנדריים מיום ההודעה שתימסר לו בכתב.</w:t>
      </w:r>
    </w:p>
    <w:p w14:paraId="4885601B" w14:textId="77777777" w:rsidR="00C3303C" w:rsidRPr="00DE436D" w:rsidRDefault="00C3303C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1.   במידה ולא תסתיים העבודה בתוך מועד זה, </w:t>
      </w:r>
      <w:r w:rsidR="000F1AFD" w:rsidRPr="00DE436D">
        <w:rPr>
          <w:rFonts w:ascii="David" w:hAnsi="David" w:cs="David"/>
          <w:sz w:val="24"/>
          <w:szCs w:val="24"/>
          <w:rtl/>
        </w:rPr>
        <w:t>תועבר הזכייה למציע הבא בתור ויחולט הצ'ק הבנקאי שצורף</w:t>
      </w:r>
    </w:p>
    <w:p w14:paraId="3FC4D17D" w14:textId="77777777" w:rsidR="000F1AFD" w:rsidRPr="00DE436D" w:rsidRDefault="007E3F6A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להצעת המציע אשר לא עמד בהצעתו.</w:t>
      </w:r>
    </w:p>
    <w:p w14:paraId="7CA56E8A" w14:textId="77777777" w:rsidR="007E3F6A" w:rsidRPr="00DE436D" w:rsidRDefault="007E3F6A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2.   לכל סוג שחת תוגש הצעה בנפרד.</w:t>
      </w:r>
    </w:p>
    <w:p w14:paraId="718EA4EF" w14:textId="77777777" w:rsidR="007E3F6A" w:rsidRPr="00DE436D" w:rsidRDefault="002B5445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3.   ההצעה תכלול את כל הדרוש למציע לצורך ביצוע העבודה –החל בקציר ועד פינוי הבלות מהשטח.</w:t>
      </w:r>
    </w:p>
    <w:p w14:paraId="085A47F5" w14:textId="77777777" w:rsidR="00670DB8" w:rsidRPr="00DE436D" w:rsidRDefault="00670DB8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המינהל לחינוך התיישבותי שומר לעצמו את הזכות לבחור מספר ספקים שונים , לכל סוג של יבול.</w:t>
      </w:r>
    </w:p>
    <w:p w14:paraId="0A874179" w14:textId="2892CD1D" w:rsidR="00D41CBC" w:rsidRPr="00DE436D" w:rsidRDefault="00474CEC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את טופס הצעת </w:t>
      </w:r>
      <w:r w:rsidR="007D6F29" w:rsidRPr="00DE436D">
        <w:rPr>
          <w:rFonts w:ascii="David" w:hAnsi="David" w:cs="David"/>
          <w:sz w:val="24"/>
          <w:szCs w:val="24"/>
          <w:rtl/>
        </w:rPr>
        <w:t>המחיר ניתן לקבל במשרדי הבנא"מ בכפר הנוער כדורי</w:t>
      </w:r>
      <w:r w:rsidR="0067556E" w:rsidRPr="00DE436D">
        <w:rPr>
          <w:rFonts w:ascii="David" w:hAnsi="David" w:cs="David"/>
          <w:sz w:val="24"/>
          <w:szCs w:val="24"/>
          <w:rtl/>
        </w:rPr>
        <w:t xml:space="preserve"> מתאריך </w:t>
      </w:r>
      <w:r w:rsidR="008D7C1C" w:rsidRPr="00DE436D">
        <w:rPr>
          <w:rFonts w:ascii="David" w:hAnsi="David" w:cs="David"/>
          <w:sz w:val="24"/>
          <w:szCs w:val="24"/>
          <w:u w:val="single"/>
          <w:rtl/>
        </w:rPr>
        <w:t xml:space="preserve">   </w:t>
      </w:r>
      <w:r w:rsidR="00DE436D" w:rsidRPr="00DE436D">
        <w:rPr>
          <w:rFonts w:ascii="David" w:hAnsi="David" w:cs="David"/>
          <w:sz w:val="24"/>
          <w:szCs w:val="24"/>
          <w:u w:val="single"/>
          <w:rtl/>
        </w:rPr>
        <w:t>26.3.2025</w:t>
      </w:r>
      <w:r w:rsidR="008D7C1C" w:rsidRPr="00DE436D">
        <w:rPr>
          <w:rFonts w:ascii="David" w:hAnsi="David" w:cs="David"/>
          <w:sz w:val="24"/>
          <w:szCs w:val="24"/>
          <w:u w:val="single"/>
          <w:rtl/>
        </w:rPr>
        <w:t xml:space="preserve">  </w:t>
      </w:r>
      <w:r w:rsidR="004D646A" w:rsidRPr="00DE436D">
        <w:rPr>
          <w:rFonts w:ascii="David" w:hAnsi="David" w:cs="David"/>
          <w:sz w:val="24"/>
          <w:szCs w:val="24"/>
          <w:rtl/>
        </w:rPr>
        <w:t>עד תאריך</w:t>
      </w:r>
    </w:p>
    <w:p w14:paraId="01E76CAB" w14:textId="75FC8D24" w:rsidR="00474CEC" w:rsidRPr="00DE436D" w:rsidRDefault="0086292E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</w:t>
      </w:r>
      <w:r w:rsidR="008D7C1C" w:rsidRPr="00DE436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032D59" w:rsidRPr="00DE436D">
        <w:rPr>
          <w:rFonts w:ascii="David" w:hAnsi="David" w:cs="David"/>
          <w:sz w:val="24"/>
          <w:szCs w:val="24"/>
          <w:u w:val="single"/>
          <w:rtl/>
        </w:rPr>
        <w:t>03.04.2025</w:t>
      </w:r>
      <w:r w:rsidR="008D7C1C" w:rsidRPr="00DE436D">
        <w:rPr>
          <w:rFonts w:ascii="David" w:hAnsi="David" w:cs="David"/>
          <w:sz w:val="24"/>
          <w:szCs w:val="24"/>
          <w:u w:val="single"/>
          <w:rtl/>
        </w:rPr>
        <w:t xml:space="preserve">    </w:t>
      </w:r>
      <w:r w:rsidRPr="00DE436D">
        <w:rPr>
          <w:rFonts w:ascii="David" w:hAnsi="David" w:cs="David"/>
          <w:sz w:val="24"/>
          <w:szCs w:val="24"/>
          <w:rtl/>
        </w:rPr>
        <w:t xml:space="preserve">הצעה שלא תוגש על גבי הטופס האמור תיפסל </w:t>
      </w:r>
      <w:r w:rsidR="004B076F" w:rsidRPr="00DE436D">
        <w:rPr>
          <w:rFonts w:ascii="David" w:hAnsi="David" w:cs="David"/>
          <w:sz w:val="24"/>
          <w:szCs w:val="24"/>
          <w:rtl/>
        </w:rPr>
        <w:t>.</w:t>
      </w:r>
      <w:r w:rsidRPr="00DE436D">
        <w:rPr>
          <w:rFonts w:ascii="David" w:hAnsi="David" w:cs="David"/>
          <w:sz w:val="24"/>
          <w:szCs w:val="24"/>
          <w:rtl/>
        </w:rPr>
        <w:t xml:space="preserve">   </w:t>
      </w:r>
    </w:p>
    <w:p w14:paraId="14AC7F73" w14:textId="740DBADA" w:rsidR="00D31F37" w:rsidRPr="00DE436D" w:rsidRDefault="00CF1215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</w:t>
      </w:r>
      <w:r w:rsidR="00D31F37" w:rsidRPr="00DE436D">
        <w:rPr>
          <w:rFonts w:ascii="David" w:hAnsi="David" w:cs="David"/>
          <w:sz w:val="24"/>
          <w:szCs w:val="24"/>
          <w:rtl/>
        </w:rPr>
        <w:t xml:space="preserve"> </w:t>
      </w:r>
      <w:r w:rsidR="00331386" w:rsidRPr="00DE436D">
        <w:rPr>
          <w:rFonts w:ascii="David" w:hAnsi="David" w:cs="David"/>
          <w:sz w:val="24"/>
          <w:szCs w:val="24"/>
          <w:rtl/>
        </w:rPr>
        <w:t xml:space="preserve"> </w:t>
      </w:r>
      <w:r w:rsidR="00D31F37" w:rsidRPr="00DE436D">
        <w:rPr>
          <w:rFonts w:ascii="David" w:hAnsi="David" w:cs="David"/>
          <w:sz w:val="24"/>
          <w:szCs w:val="24"/>
          <w:rtl/>
        </w:rPr>
        <w:t xml:space="preserve"> את ההצעות בצרוף הצ'ק הבנקאי יש להגיש במעט</w:t>
      </w:r>
      <w:r w:rsidR="000266BE" w:rsidRPr="00DE436D">
        <w:rPr>
          <w:rFonts w:ascii="David" w:hAnsi="David" w:cs="David"/>
          <w:sz w:val="24"/>
          <w:szCs w:val="24"/>
          <w:rtl/>
        </w:rPr>
        <w:t>פה סגורה ובציון מספר מכרז</w:t>
      </w:r>
      <w:r w:rsidR="00B02664" w:rsidRPr="00DE436D">
        <w:rPr>
          <w:rFonts w:ascii="David" w:hAnsi="David" w:cs="David"/>
          <w:sz w:val="24"/>
          <w:szCs w:val="24"/>
          <w:rtl/>
        </w:rPr>
        <w:t xml:space="preserve"> </w:t>
      </w:r>
      <w:r w:rsidR="008D7C1C" w:rsidRPr="00DE436D">
        <w:rPr>
          <w:rFonts w:ascii="David" w:hAnsi="David" w:cs="David"/>
          <w:sz w:val="24"/>
          <w:szCs w:val="24"/>
          <w:u w:val="single"/>
          <w:rtl/>
        </w:rPr>
        <w:t xml:space="preserve">      </w:t>
      </w:r>
      <w:r w:rsidRPr="00DE436D">
        <w:rPr>
          <w:rFonts w:ascii="David" w:hAnsi="David" w:cs="David"/>
          <w:sz w:val="24"/>
          <w:szCs w:val="24"/>
          <w:u w:val="single"/>
          <w:rtl/>
        </w:rPr>
        <w:t>4/2025</w:t>
      </w:r>
      <w:r w:rsidR="008D7C1C" w:rsidRPr="00DE436D">
        <w:rPr>
          <w:rFonts w:ascii="David" w:hAnsi="David" w:cs="David"/>
          <w:sz w:val="24"/>
          <w:szCs w:val="24"/>
          <w:u w:val="single"/>
          <w:rtl/>
        </w:rPr>
        <w:t xml:space="preserve">       </w:t>
      </w:r>
      <w:r w:rsidR="000266BE" w:rsidRPr="00DE436D">
        <w:rPr>
          <w:rFonts w:ascii="David" w:hAnsi="David" w:cs="David"/>
          <w:sz w:val="24"/>
          <w:szCs w:val="24"/>
          <w:rtl/>
        </w:rPr>
        <w:t xml:space="preserve">בלבד עד </w:t>
      </w:r>
    </w:p>
    <w:p w14:paraId="382ED1B8" w14:textId="6E3C828E" w:rsidR="00DE436D" w:rsidRDefault="00114491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תאריך</w:t>
      </w:r>
      <w:r w:rsidR="00B36BB2" w:rsidRPr="00DE436D">
        <w:rPr>
          <w:rFonts w:ascii="David" w:hAnsi="David" w:cs="David"/>
          <w:sz w:val="24"/>
          <w:szCs w:val="24"/>
          <w:rtl/>
        </w:rPr>
        <w:t xml:space="preserve"> </w:t>
      </w:r>
      <w:r w:rsidR="000266BE" w:rsidRPr="00DE436D">
        <w:rPr>
          <w:rFonts w:ascii="David" w:hAnsi="David" w:cs="David"/>
          <w:sz w:val="24"/>
          <w:szCs w:val="24"/>
          <w:rtl/>
        </w:rPr>
        <w:t xml:space="preserve">  </w:t>
      </w:r>
      <w:r w:rsidR="00CF1215" w:rsidRPr="00DE436D">
        <w:rPr>
          <w:rFonts w:ascii="David" w:hAnsi="David" w:cs="David"/>
          <w:sz w:val="24"/>
          <w:szCs w:val="24"/>
          <w:u w:val="single"/>
          <w:rtl/>
        </w:rPr>
        <w:t>0</w:t>
      </w:r>
      <w:r w:rsidR="00943D74">
        <w:rPr>
          <w:rFonts w:ascii="David" w:hAnsi="David" w:cs="David" w:hint="cs"/>
          <w:sz w:val="24"/>
          <w:szCs w:val="24"/>
          <w:u w:val="single"/>
          <w:rtl/>
        </w:rPr>
        <w:t>6</w:t>
      </w:r>
      <w:r w:rsidR="00CF1215" w:rsidRPr="00DE436D">
        <w:rPr>
          <w:rFonts w:ascii="David" w:hAnsi="David" w:cs="David"/>
          <w:sz w:val="24"/>
          <w:szCs w:val="24"/>
          <w:u w:val="single"/>
          <w:rtl/>
        </w:rPr>
        <w:t>.04.2025</w:t>
      </w:r>
      <w:r w:rsidR="000266BE" w:rsidRPr="00DE436D">
        <w:rPr>
          <w:rFonts w:ascii="David" w:hAnsi="David" w:cs="David"/>
          <w:sz w:val="24"/>
          <w:szCs w:val="24"/>
          <w:u w:val="single"/>
          <w:rtl/>
        </w:rPr>
        <w:t xml:space="preserve">       </w:t>
      </w:r>
      <w:r w:rsidR="00331386" w:rsidRPr="00DE436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0266BE" w:rsidRPr="00DE436D">
        <w:rPr>
          <w:rFonts w:ascii="David" w:hAnsi="David" w:cs="David"/>
          <w:sz w:val="24"/>
          <w:szCs w:val="24"/>
          <w:rtl/>
        </w:rPr>
        <w:t>בשעה 12:00 לתיבת המכרזים שבמשרד הבנא"מ בכפר הנוער כדורי, ד.נ.גליל תחתון.</w:t>
      </w:r>
      <w:r w:rsidR="0016232B" w:rsidRPr="00DE436D">
        <w:rPr>
          <w:rFonts w:ascii="David" w:hAnsi="David" w:cs="David"/>
          <w:sz w:val="24"/>
          <w:szCs w:val="24"/>
          <w:rtl/>
        </w:rPr>
        <w:t xml:space="preserve">          </w:t>
      </w:r>
      <w:r w:rsidR="00DE436D">
        <w:rPr>
          <w:rFonts w:ascii="David" w:hAnsi="David" w:cs="David" w:hint="cs"/>
          <w:sz w:val="24"/>
          <w:szCs w:val="24"/>
          <w:rtl/>
        </w:rPr>
        <w:t xml:space="preserve">     </w:t>
      </w:r>
    </w:p>
    <w:p w14:paraId="38A22729" w14:textId="0C3359C4" w:rsidR="0016232B" w:rsidRPr="00DE436D" w:rsidRDefault="00DE436D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   </w:t>
      </w:r>
      <w:r w:rsidR="0016232B" w:rsidRPr="00DE436D">
        <w:rPr>
          <w:rFonts w:ascii="David" w:hAnsi="David" w:cs="David"/>
          <w:sz w:val="24"/>
          <w:szCs w:val="24"/>
          <w:rtl/>
        </w:rPr>
        <w:t xml:space="preserve">פרטים נוספים והבהרות ניתן לקבל ממרכז המשק </w:t>
      </w:r>
      <w:r w:rsidR="00A969F7" w:rsidRPr="00DE436D">
        <w:rPr>
          <w:rFonts w:ascii="David" w:hAnsi="David" w:cs="David"/>
          <w:sz w:val="24"/>
          <w:szCs w:val="24"/>
          <w:rtl/>
        </w:rPr>
        <w:t>של כדורי, בטלפון שמספרו :050</w:t>
      </w:r>
      <w:r w:rsidR="005C3A26" w:rsidRPr="00DE436D">
        <w:rPr>
          <w:rFonts w:ascii="David" w:hAnsi="David" w:cs="David"/>
          <w:sz w:val="24"/>
          <w:szCs w:val="24"/>
          <w:rtl/>
        </w:rPr>
        <w:t>7526683</w:t>
      </w:r>
    </w:p>
    <w:p w14:paraId="3FC51534" w14:textId="03F42B9D" w:rsidR="00316B17" w:rsidRPr="00DE436D" w:rsidRDefault="00DE436D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DE436D">
        <w:rPr>
          <w:rFonts w:ascii="David" w:hAnsi="David" w:cs="David" w:hint="cs"/>
          <w:sz w:val="24"/>
          <w:szCs w:val="24"/>
          <w:rtl/>
        </w:rPr>
        <w:t xml:space="preserve">           </w:t>
      </w:r>
      <w:r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  <w:r w:rsidR="00316B17" w:rsidRPr="00DE436D">
        <w:rPr>
          <w:rFonts w:ascii="David" w:hAnsi="David" w:cs="David"/>
          <w:sz w:val="24"/>
          <w:szCs w:val="24"/>
          <w:u w:val="single"/>
          <w:rtl/>
        </w:rPr>
        <w:t xml:space="preserve">על המציע לצרף </w:t>
      </w:r>
      <w:r w:rsidR="00FA6DA6" w:rsidRPr="00DE436D">
        <w:rPr>
          <w:rFonts w:ascii="David" w:hAnsi="David" w:cs="David"/>
          <w:sz w:val="24"/>
          <w:szCs w:val="24"/>
          <w:u w:val="single"/>
          <w:rtl/>
        </w:rPr>
        <w:t>להצעתו</w:t>
      </w:r>
      <w:r w:rsidR="0011587F" w:rsidRPr="00DE436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FA6DA6" w:rsidRPr="00DE436D">
        <w:rPr>
          <w:rFonts w:ascii="David" w:hAnsi="David" w:cs="David"/>
          <w:sz w:val="24"/>
          <w:szCs w:val="24"/>
          <w:u w:val="single"/>
          <w:rtl/>
        </w:rPr>
        <w:t>את המסמכים הבאים:</w:t>
      </w:r>
    </w:p>
    <w:p w14:paraId="06CB4668" w14:textId="77777777" w:rsidR="0011587F" w:rsidRPr="00DE436D" w:rsidRDefault="0011587F" w:rsidP="00943D74">
      <w:pPr>
        <w:spacing w:before="240"/>
        <w:ind w:hanging="24"/>
        <w:jc w:val="both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1.אישור עוסק מורשה/בע"מ</w:t>
      </w:r>
    </w:p>
    <w:p w14:paraId="3F58C771" w14:textId="77777777" w:rsidR="0011587F" w:rsidRPr="00DE436D" w:rsidRDefault="009B3AF8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2.אישור ניהול פנקסי חשבונות עפ"י חוק עסקאות גופים ציבוריים, תשל"ו-1976 (אכיפת ניהול חשבונות)</w:t>
      </w:r>
    </w:p>
    <w:p w14:paraId="4BE814B7" w14:textId="77777777" w:rsidR="007A064B" w:rsidRPr="00DE436D" w:rsidRDefault="007A064B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       ותשלום חובות מס לשנת 20</w:t>
      </w:r>
      <w:r w:rsidR="008D7C1C" w:rsidRPr="00DE436D">
        <w:rPr>
          <w:rFonts w:ascii="David" w:hAnsi="David" w:cs="David"/>
          <w:sz w:val="24"/>
          <w:szCs w:val="24"/>
          <w:rtl/>
        </w:rPr>
        <w:t>24</w:t>
      </w:r>
      <w:r w:rsidRPr="00DE436D">
        <w:rPr>
          <w:rFonts w:ascii="David" w:hAnsi="David" w:cs="David"/>
          <w:sz w:val="24"/>
          <w:szCs w:val="24"/>
          <w:rtl/>
        </w:rPr>
        <w:t>.</w:t>
      </w:r>
    </w:p>
    <w:p w14:paraId="216F8214" w14:textId="77777777" w:rsidR="007A064B" w:rsidRPr="00DE436D" w:rsidRDefault="007A064B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>3.צ'ק בנקאי שגובהו 10% מערך ההצעה, כולל מע"מ, רשום לפקודת כפר הנוער החקלאי כדורי אשר ישמש כערבות</w:t>
      </w:r>
      <w:r w:rsidR="00530661" w:rsidRPr="00DE436D">
        <w:rPr>
          <w:rFonts w:ascii="David" w:hAnsi="David" w:cs="David"/>
          <w:sz w:val="24"/>
          <w:szCs w:val="24"/>
          <w:rtl/>
        </w:rPr>
        <w:t xml:space="preserve"> הגשת</w:t>
      </w:r>
    </w:p>
    <w:p w14:paraId="4DDE0BB0" w14:textId="77777777" w:rsidR="00530661" w:rsidRPr="00DE436D" w:rsidRDefault="00530661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>הצעה.</w:t>
      </w:r>
      <w:r w:rsidR="00953E20" w:rsidRPr="00DE436D">
        <w:rPr>
          <w:rFonts w:ascii="David" w:hAnsi="David" w:cs="David"/>
          <w:sz w:val="24"/>
          <w:szCs w:val="24"/>
          <w:rtl/>
        </w:rPr>
        <w:t xml:space="preserve"> </w:t>
      </w:r>
      <w:r w:rsidRPr="00DE436D">
        <w:rPr>
          <w:rFonts w:ascii="David" w:hAnsi="David" w:cs="David"/>
          <w:sz w:val="24"/>
          <w:szCs w:val="24"/>
          <w:rtl/>
        </w:rPr>
        <w:t xml:space="preserve">למציע שהצעתו לא תתקבל יוחזר הצ'ק מיד </w:t>
      </w:r>
      <w:r w:rsidR="00953E20" w:rsidRPr="00DE436D">
        <w:rPr>
          <w:rFonts w:ascii="David" w:hAnsi="David" w:cs="David"/>
          <w:sz w:val="24"/>
          <w:szCs w:val="24"/>
          <w:rtl/>
        </w:rPr>
        <w:t>לאחר החלטת ועדת המכרזים, דרך משרד הבנא"מ בכפר הנוער כדורי.</w:t>
      </w:r>
    </w:p>
    <w:p w14:paraId="5A733148" w14:textId="77777777" w:rsidR="00953E20" w:rsidRPr="00DE436D" w:rsidRDefault="00953E20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lastRenderedPageBreak/>
        <w:t xml:space="preserve">לזוכה </w:t>
      </w:r>
      <w:r w:rsidR="00054F59" w:rsidRPr="00DE436D">
        <w:rPr>
          <w:rFonts w:ascii="David" w:hAnsi="David" w:cs="David"/>
          <w:sz w:val="24"/>
          <w:szCs w:val="24"/>
          <w:rtl/>
        </w:rPr>
        <w:t>במכרז י</w:t>
      </w:r>
      <w:r w:rsidR="00A8384F" w:rsidRPr="00DE436D">
        <w:rPr>
          <w:rFonts w:ascii="David" w:hAnsi="David" w:cs="David"/>
          <w:sz w:val="24"/>
          <w:szCs w:val="24"/>
          <w:rtl/>
        </w:rPr>
        <w:t xml:space="preserve">וחזר הצ'ק בתום ההתקשרות </w:t>
      </w:r>
      <w:r w:rsidR="006E7441" w:rsidRPr="00DE436D">
        <w:rPr>
          <w:rFonts w:ascii="David" w:hAnsi="David" w:cs="David"/>
          <w:sz w:val="24"/>
          <w:szCs w:val="24"/>
          <w:rtl/>
        </w:rPr>
        <w:t>בין הזוכה למינהל לחינוך התיישבותי</w:t>
      </w:r>
    </w:p>
    <w:p w14:paraId="103688E7" w14:textId="77777777" w:rsidR="008B3915" w:rsidRPr="00DE436D" w:rsidRDefault="008B3915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</w:p>
    <w:p w14:paraId="172EAF0E" w14:textId="77777777" w:rsidR="0016232B" w:rsidRPr="00DE436D" w:rsidRDefault="0016232B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  <w:r w:rsidRPr="00DE436D">
        <w:rPr>
          <w:rFonts w:ascii="David" w:hAnsi="David" w:cs="David"/>
          <w:sz w:val="24"/>
          <w:szCs w:val="24"/>
          <w:rtl/>
        </w:rPr>
        <w:t xml:space="preserve">          </w:t>
      </w:r>
    </w:p>
    <w:p w14:paraId="74FE7B35" w14:textId="77777777" w:rsidR="0016232B" w:rsidRPr="00DE436D" w:rsidRDefault="0016232B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</w:p>
    <w:p w14:paraId="61C99943" w14:textId="77777777" w:rsidR="0016232B" w:rsidRPr="00DE436D" w:rsidRDefault="0016232B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</w:p>
    <w:p w14:paraId="0E0986AB" w14:textId="77777777" w:rsidR="0016232B" w:rsidRPr="00DE436D" w:rsidRDefault="0016232B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</w:p>
    <w:p w14:paraId="1E80141B" w14:textId="77777777" w:rsidR="00D31F37" w:rsidRPr="00DE436D" w:rsidRDefault="00D31F37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</w:p>
    <w:p w14:paraId="32901C50" w14:textId="77777777" w:rsidR="00D31F37" w:rsidRPr="00DE436D" w:rsidRDefault="00D31F37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</w:p>
    <w:p w14:paraId="5D9AEDFF" w14:textId="77777777" w:rsidR="00D31F37" w:rsidRPr="00DE436D" w:rsidRDefault="00D31F37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</w:p>
    <w:p w14:paraId="1BA92DAD" w14:textId="77777777" w:rsidR="00D31F37" w:rsidRPr="00DE436D" w:rsidRDefault="00D31F37" w:rsidP="00DE436D">
      <w:pPr>
        <w:spacing w:before="240"/>
        <w:ind w:hanging="24"/>
        <w:rPr>
          <w:rFonts w:ascii="David" w:hAnsi="David" w:cs="David"/>
          <w:sz w:val="24"/>
          <w:szCs w:val="24"/>
          <w:rtl/>
        </w:rPr>
      </w:pPr>
    </w:p>
    <w:p w14:paraId="4449F7C0" w14:textId="77777777" w:rsidR="00EE0C55" w:rsidRPr="00DE436D" w:rsidRDefault="00EE0C55" w:rsidP="00DE436D">
      <w:pPr>
        <w:ind w:hanging="24"/>
        <w:rPr>
          <w:rFonts w:ascii="David" w:hAnsi="David" w:cs="David"/>
          <w:i/>
          <w:iCs/>
          <w:sz w:val="24"/>
          <w:szCs w:val="24"/>
          <w:vertAlign w:val="subscript"/>
          <w:rtl/>
        </w:rPr>
      </w:pPr>
    </w:p>
    <w:p w14:paraId="64B2598A" w14:textId="77777777" w:rsidR="00C03088" w:rsidRPr="00DE436D" w:rsidRDefault="00EE0C55" w:rsidP="00DE436D">
      <w:pPr>
        <w:ind w:hanging="24"/>
        <w:rPr>
          <w:rFonts w:ascii="David" w:hAnsi="David" w:cs="David"/>
          <w:sz w:val="24"/>
          <w:szCs w:val="24"/>
        </w:rPr>
      </w:pPr>
      <w:r w:rsidRPr="00DE436D">
        <w:rPr>
          <w:rFonts w:ascii="David" w:hAnsi="David" w:cs="David"/>
          <w:i/>
          <w:iCs/>
          <w:sz w:val="24"/>
          <w:szCs w:val="24"/>
          <w:vertAlign w:val="subscript"/>
          <w:rtl/>
        </w:rPr>
        <w:t xml:space="preserve">  </w:t>
      </w:r>
    </w:p>
    <w:sectPr w:rsidR="00C03088" w:rsidRPr="00DE436D" w:rsidSect="00DE436D">
      <w:headerReference w:type="default" r:id="rId8"/>
      <w:footerReference w:type="default" r:id="rId9"/>
      <w:pgSz w:w="11906" w:h="16838"/>
      <w:pgMar w:top="720" w:right="720" w:bottom="720" w:left="720" w:header="170" w:footer="51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B0E1D" w14:textId="77777777" w:rsidR="00D25A60" w:rsidRDefault="00D25A60" w:rsidP="0000302D">
      <w:pPr>
        <w:spacing w:after="0" w:line="240" w:lineRule="auto"/>
      </w:pPr>
      <w:r>
        <w:separator/>
      </w:r>
    </w:p>
  </w:endnote>
  <w:endnote w:type="continuationSeparator" w:id="0">
    <w:p w14:paraId="062AD6DE" w14:textId="77777777" w:rsidR="00D25A60" w:rsidRDefault="00D25A60" w:rsidP="000030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7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456"/>
    </w:tblGrid>
    <w:tr w:rsidR="00B205DB" w14:paraId="46853F08" w14:textId="77777777" w:rsidTr="00B205DB">
      <w:tc>
        <w:tcPr>
          <w:tcW w:w="10456" w:type="dxa"/>
          <w:tcBorders>
            <w:top w:val="thinThickSmallGap" w:sz="12" w:space="0" w:color="5B9BD5" w:themeColor="accent1"/>
          </w:tcBorders>
        </w:tcPr>
        <w:p w14:paraId="2DE85EB0" w14:textId="77777777" w:rsidR="00B205DB" w:rsidRDefault="00B205DB" w:rsidP="00B205DB">
          <w:pPr>
            <w:pStyle w:val="a5"/>
            <w:jc w:val="center"/>
            <w:rPr>
              <w:rFonts w:cs="Guttman Kav"/>
              <w:sz w:val="18"/>
              <w:szCs w:val="18"/>
              <w:rtl/>
            </w:rPr>
          </w:pPr>
          <w:r w:rsidRPr="0000302D">
            <w:rPr>
              <w:rFonts w:cs="Guttman Kav" w:hint="cs"/>
              <w:sz w:val="18"/>
              <w:szCs w:val="18"/>
              <w:rtl/>
            </w:rPr>
            <w:t xml:space="preserve">ד.נ גליל תחתון , מיקוד 1524200 </w:t>
          </w:r>
          <w:r w:rsidRPr="0000302D">
            <w:rPr>
              <w:rFonts w:cs="Guttman Kav"/>
              <w:sz w:val="18"/>
              <w:szCs w:val="18"/>
            </w:rPr>
            <w:t>Lower Galilee zip code:</w:t>
          </w:r>
        </w:p>
      </w:tc>
    </w:tr>
  </w:tbl>
  <w:p w14:paraId="00CFFF7C" w14:textId="77777777" w:rsidR="0000302D" w:rsidRPr="0000302D" w:rsidRDefault="0000302D" w:rsidP="00B205DB">
    <w:pPr>
      <w:pStyle w:val="a5"/>
      <w:rPr>
        <w:rFonts w:cs="Guttman Kav"/>
        <w:sz w:val="18"/>
        <w:szCs w:val="18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21E657" w14:textId="77777777" w:rsidR="00D25A60" w:rsidRDefault="00D25A60" w:rsidP="0000302D">
      <w:pPr>
        <w:spacing w:after="0" w:line="240" w:lineRule="auto"/>
      </w:pPr>
      <w:r>
        <w:separator/>
      </w:r>
    </w:p>
  </w:footnote>
  <w:footnote w:type="continuationSeparator" w:id="0">
    <w:p w14:paraId="34B795B6" w14:textId="77777777" w:rsidR="00D25A60" w:rsidRDefault="00D25A60" w:rsidP="000030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7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95"/>
      <w:gridCol w:w="4252"/>
      <w:gridCol w:w="3109"/>
    </w:tblGrid>
    <w:tr w:rsidR="00F02F1B" w14:paraId="6BF9D2F8" w14:textId="77777777" w:rsidTr="008A15E5">
      <w:tc>
        <w:tcPr>
          <w:tcW w:w="3095" w:type="dxa"/>
        </w:tcPr>
        <w:p w14:paraId="6E5E94EE" w14:textId="77777777" w:rsidR="00F02F1B" w:rsidRDefault="00F02F1B" w:rsidP="00F02F1B">
          <w:pPr>
            <w:pStyle w:val="a3"/>
            <w:tabs>
              <w:tab w:val="clear" w:pos="4153"/>
            </w:tabs>
            <w:rPr>
              <w:rFonts w:cs="Guttman Kav"/>
              <w:b/>
              <w:bCs/>
              <w:sz w:val="24"/>
              <w:szCs w:val="24"/>
              <w:rtl/>
            </w:rPr>
          </w:pPr>
          <w:r>
            <w:rPr>
              <w:rFonts w:cs="Guttman Kav" w:hint="cs"/>
              <w:b/>
              <w:bCs/>
              <w:noProof/>
              <w:sz w:val="18"/>
              <w:szCs w:val="18"/>
              <w:rtl/>
            </w:rPr>
            <w:drawing>
              <wp:anchor distT="0" distB="0" distL="114300" distR="114300" simplePos="0" relativeHeight="251659264" behindDoc="0" locked="0" layoutInCell="1" allowOverlap="1" wp14:anchorId="1090F861" wp14:editId="24955A56">
                <wp:simplePos x="0" y="0"/>
                <wp:positionH relativeFrom="column">
                  <wp:posOffset>1289685</wp:posOffset>
                </wp:positionH>
                <wp:positionV relativeFrom="paragraph">
                  <wp:posOffset>0</wp:posOffset>
                </wp:positionV>
                <wp:extent cx="557530" cy="960755"/>
                <wp:effectExtent l="0" t="0" r="0" b="0"/>
                <wp:wrapSquare wrapText="bothSides"/>
                <wp:docPr id="14" name="תמונה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לוגו כדורי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7530" cy="9607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52" w:type="dxa"/>
        </w:tcPr>
        <w:p w14:paraId="3D845B25" w14:textId="77777777" w:rsidR="00F02F1B" w:rsidRPr="00DB626A" w:rsidRDefault="00F02F1B" w:rsidP="00F02F1B">
          <w:pPr>
            <w:pStyle w:val="a3"/>
            <w:jc w:val="center"/>
            <w:rPr>
              <w:rFonts w:cs="Guttman Kav"/>
              <w:sz w:val="26"/>
              <w:szCs w:val="26"/>
              <w:rtl/>
            </w:rPr>
          </w:pPr>
          <w:r w:rsidRPr="00DB626A">
            <w:rPr>
              <w:rFonts w:cs="Guttman Kav" w:hint="cs"/>
              <w:sz w:val="26"/>
              <w:szCs w:val="26"/>
              <w:rtl/>
            </w:rPr>
            <w:t>מדינת ישראל</w:t>
          </w:r>
        </w:p>
        <w:p w14:paraId="19A9733C" w14:textId="77777777" w:rsidR="00DB626A" w:rsidRPr="00DB626A" w:rsidRDefault="00DB626A" w:rsidP="00F02F1B">
          <w:pPr>
            <w:pStyle w:val="a3"/>
            <w:jc w:val="center"/>
            <w:rPr>
              <w:rFonts w:cs="Guttman Kav"/>
              <w:b/>
              <w:bCs/>
              <w:sz w:val="26"/>
              <w:szCs w:val="26"/>
              <w:rtl/>
            </w:rPr>
          </w:pPr>
          <w:r w:rsidRPr="00DB626A">
            <w:rPr>
              <w:rFonts w:cs="Guttman Kav"/>
              <w:b/>
              <w:bCs/>
              <w:sz w:val="26"/>
              <w:szCs w:val="26"/>
              <w:rtl/>
            </w:rPr>
            <w:t>כפר הנוער החקלאי כדורי</w:t>
          </w:r>
        </w:p>
        <w:p w14:paraId="14B681A4" w14:textId="7C4F12A8" w:rsidR="00F02F1B" w:rsidRDefault="00DB626A" w:rsidP="00DB626A">
          <w:pPr>
            <w:pStyle w:val="a3"/>
            <w:jc w:val="center"/>
            <w:rPr>
              <w:rFonts w:cs="Guttman Kav"/>
              <w:sz w:val="20"/>
              <w:szCs w:val="20"/>
              <w:rtl/>
            </w:rPr>
          </w:pPr>
          <w:r>
            <w:rPr>
              <w:rFonts w:cs="Guttman Kav" w:hint="cs"/>
              <w:sz w:val="20"/>
              <w:szCs w:val="20"/>
              <w:rtl/>
            </w:rPr>
            <w:t xml:space="preserve">המינהל לחינוך התיישבותי </w:t>
          </w:r>
          <w:r w:rsidR="00F02F1B" w:rsidRPr="00F02F1B">
            <w:rPr>
              <w:rFonts w:cs="Guttman Kav" w:hint="cs"/>
              <w:sz w:val="20"/>
              <w:szCs w:val="20"/>
              <w:rtl/>
            </w:rPr>
            <w:t xml:space="preserve">פנימייתי </w:t>
          </w:r>
          <w:r w:rsidR="00DE436D">
            <w:rPr>
              <w:rFonts w:cs="Guttman Kav" w:hint="cs"/>
              <w:sz w:val="20"/>
              <w:szCs w:val="20"/>
              <w:rtl/>
            </w:rPr>
            <w:t>ועליה"נ</w:t>
          </w:r>
        </w:p>
        <w:p w14:paraId="389836F0" w14:textId="77777777" w:rsidR="00DB626A" w:rsidRPr="00F02F1B" w:rsidRDefault="00DB626A" w:rsidP="00DB626A">
          <w:pPr>
            <w:pStyle w:val="a3"/>
            <w:jc w:val="center"/>
            <w:rPr>
              <w:rFonts w:cs="Guttman Kav"/>
              <w:sz w:val="20"/>
              <w:szCs w:val="20"/>
              <w:rtl/>
            </w:rPr>
          </w:pPr>
          <w:r>
            <w:rPr>
              <w:rFonts w:cs="Guttman Kav" w:hint="cs"/>
              <w:sz w:val="20"/>
              <w:szCs w:val="20"/>
              <w:rtl/>
            </w:rPr>
            <w:t>מ</w:t>
          </w:r>
          <w:r w:rsidR="00DF32C5">
            <w:rPr>
              <w:rFonts w:cs="Guttman Kav" w:hint="cs"/>
              <w:sz w:val="20"/>
              <w:szCs w:val="20"/>
              <w:rtl/>
            </w:rPr>
            <w:t>ש</w:t>
          </w:r>
          <w:r>
            <w:rPr>
              <w:rFonts w:cs="Guttman Kav" w:hint="cs"/>
              <w:sz w:val="20"/>
              <w:szCs w:val="20"/>
              <w:rtl/>
            </w:rPr>
            <w:t>רד החינוך</w:t>
          </w:r>
        </w:p>
        <w:p w14:paraId="42805E2B" w14:textId="77777777" w:rsidR="00B205DB" w:rsidRDefault="00B205DB" w:rsidP="00B205DB">
          <w:pPr>
            <w:pStyle w:val="a3"/>
            <w:tabs>
              <w:tab w:val="clear" w:pos="4153"/>
            </w:tabs>
            <w:rPr>
              <w:rFonts w:cs="Guttman Kav"/>
              <w:b/>
              <w:bCs/>
              <w:sz w:val="24"/>
              <w:szCs w:val="24"/>
              <w:rtl/>
            </w:rPr>
          </w:pPr>
        </w:p>
      </w:tc>
      <w:tc>
        <w:tcPr>
          <w:tcW w:w="3109" w:type="dxa"/>
        </w:tcPr>
        <w:p w14:paraId="51A96E50" w14:textId="77777777" w:rsidR="00F02F1B" w:rsidRDefault="00F02F1B" w:rsidP="0000302D">
          <w:pPr>
            <w:pStyle w:val="a3"/>
            <w:tabs>
              <w:tab w:val="clear" w:pos="4153"/>
            </w:tabs>
            <w:jc w:val="right"/>
            <w:rPr>
              <w:rFonts w:cs="Guttman Kav"/>
              <w:b/>
              <w:bCs/>
              <w:sz w:val="24"/>
              <w:szCs w:val="24"/>
              <w:rtl/>
            </w:rPr>
          </w:pPr>
          <w:r>
            <w:rPr>
              <w:rFonts w:cs="Guttman Kav" w:hint="cs"/>
              <w:b/>
              <w:bCs/>
              <w:noProof/>
              <w:sz w:val="18"/>
              <w:szCs w:val="18"/>
              <w:rtl/>
            </w:rPr>
            <w:drawing>
              <wp:anchor distT="0" distB="0" distL="114300" distR="114300" simplePos="0" relativeHeight="251661312" behindDoc="1" locked="0" layoutInCell="1" allowOverlap="1" wp14:anchorId="10B75875" wp14:editId="64C9315B">
                <wp:simplePos x="0" y="0"/>
                <wp:positionH relativeFrom="column">
                  <wp:posOffset>31115</wp:posOffset>
                </wp:positionH>
                <wp:positionV relativeFrom="paragraph">
                  <wp:posOffset>0</wp:posOffset>
                </wp:positionV>
                <wp:extent cx="882650" cy="859155"/>
                <wp:effectExtent l="0" t="0" r="0" b="0"/>
                <wp:wrapTight wrapText="bothSides">
                  <wp:wrapPolygon edited="0">
                    <wp:start x="0" y="0"/>
                    <wp:lineTo x="0" y="21073"/>
                    <wp:lineTo x="20978" y="21073"/>
                    <wp:lineTo x="20978" y="0"/>
                    <wp:lineTo x="0" y="0"/>
                  </wp:wrapPolygon>
                </wp:wrapTight>
                <wp:docPr id="15" name="תמונה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מינהל לחינוך התיישבותי.jp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82650" cy="859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08401712" w14:textId="77777777" w:rsidR="00F02F1B" w:rsidRPr="00F02F1B" w:rsidRDefault="00F02F1B" w:rsidP="00DE436D">
    <w:pPr>
      <w:pStyle w:val="a3"/>
      <w:tabs>
        <w:tab w:val="clear" w:pos="4153"/>
      </w:tabs>
      <w:rPr>
        <w:rFonts w:ascii="David" w:hAnsi="David" w:cs="David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0A77E0"/>
    <w:multiLevelType w:val="hybridMultilevel"/>
    <w:tmpl w:val="2F6C9556"/>
    <w:lvl w:ilvl="0" w:tplc="9F667778">
      <w:start w:val="1"/>
      <w:numFmt w:val="decimal"/>
      <w:lvlText w:val="%1."/>
      <w:lvlJc w:val="center"/>
      <w:pPr>
        <w:ind w:left="644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0C55"/>
    <w:rsid w:val="0000302D"/>
    <w:rsid w:val="00025CFE"/>
    <w:rsid w:val="000266BE"/>
    <w:rsid w:val="00032D59"/>
    <w:rsid w:val="0005090C"/>
    <w:rsid w:val="00054F59"/>
    <w:rsid w:val="00061F1D"/>
    <w:rsid w:val="00062432"/>
    <w:rsid w:val="00067967"/>
    <w:rsid w:val="000739AE"/>
    <w:rsid w:val="000D09C6"/>
    <w:rsid w:val="000F1AFD"/>
    <w:rsid w:val="000F5454"/>
    <w:rsid w:val="00114491"/>
    <w:rsid w:val="0011587F"/>
    <w:rsid w:val="00125FF7"/>
    <w:rsid w:val="001374C7"/>
    <w:rsid w:val="0016232B"/>
    <w:rsid w:val="00196A47"/>
    <w:rsid w:val="001A56B4"/>
    <w:rsid w:val="001B37C4"/>
    <w:rsid w:val="001F3ABD"/>
    <w:rsid w:val="00215909"/>
    <w:rsid w:val="00222BC5"/>
    <w:rsid w:val="00245882"/>
    <w:rsid w:val="00270A8B"/>
    <w:rsid w:val="002B5445"/>
    <w:rsid w:val="002B609D"/>
    <w:rsid w:val="002D0982"/>
    <w:rsid w:val="002F4959"/>
    <w:rsid w:val="00316B17"/>
    <w:rsid w:val="00331386"/>
    <w:rsid w:val="00352F70"/>
    <w:rsid w:val="00375C70"/>
    <w:rsid w:val="003E211D"/>
    <w:rsid w:val="003F5130"/>
    <w:rsid w:val="00410066"/>
    <w:rsid w:val="004142F7"/>
    <w:rsid w:val="00427A10"/>
    <w:rsid w:val="00431A66"/>
    <w:rsid w:val="00437E11"/>
    <w:rsid w:val="00474CEC"/>
    <w:rsid w:val="004A5CA5"/>
    <w:rsid w:val="004B076F"/>
    <w:rsid w:val="004D646A"/>
    <w:rsid w:val="00530661"/>
    <w:rsid w:val="0053742D"/>
    <w:rsid w:val="005C3A26"/>
    <w:rsid w:val="005D1797"/>
    <w:rsid w:val="00656D28"/>
    <w:rsid w:val="00665294"/>
    <w:rsid w:val="00670DB8"/>
    <w:rsid w:val="0067556E"/>
    <w:rsid w:val="006D52F5"/>
    <w:rsid w:val="006E7441"/>
    <w:rsid w:val="006F18CA"/>
    <w:rsid w:val="00705EDD"/>
    <w:rsid w:val="00711C4A"/>
    <w:rsid w:val="007173FB"/>
    <w:rsid w:val="00726A97"/>
    <w:rsid w:val="00726CA1"/>
    <w:rsid w:val="00757FF8"/>
    <w:rsid w:val="00773053"/>
    <w:rsid w:val="007A064B"/>
    <w:rsid w:val="007D6F29"/>
    <w:rsid w:val="007E3F6A"/>
    <w:rsid w:val="00834DE7"/>
    <w:rsid w:val="00843FB8"/>
    <w:rsid w:val="0086292E"/>
    <w:rsid w:val="008A15E5"/>
    <w:rsid w:val="008B3915"/>
    <w:rsid w:val="008B47F2"/>
    <w:rsid w:val="008C106D"/>
    <w:rsid w:val="008C436C"/>
    <w:rsid w:val="008D6378"/>
    <w:rsid w:val="008D7C1C"/>
    <w:rsid w:val="008E48C9"/>
    <w:rsid w:val="00905666"/>
    <w:rsid w:val="009375BB"/>
    <w:rsid w:val="00943D74"/>
    <w:rsid w:val="00953E20"/>
    <w:rsid w:val="00970AA7"/>
    <w:rsid w:val="009B17E3"/>
    <w:rsid w:val="009B3AF8"/>
    <w:rsid w:val="00A07B09"/>
    <w:rsid w:val="00A315CE"/>
    <w:rsid w:val="00A522E5"/>
    <w:rsid w:val="00A71F41"/>
    <w:rsid w:val="00A8384F"/>
    <w:rsid w:val="00A9479E"/>
    <w:rsid w:val="00A969F7"/>
    <w:rsid w:val="00A97608"/>
    <w:rsid w:val="00AB5A4D"/>
    <w:rsid w:val="00AE7C4C"/>
    <w:rsid w:val="00B02664"/>
    <w:rsid w:val="00B205DB"/>
    <w:rsid w:val="00B36BB2"/>
    <w:rsid w:val="00B953B7"/>
    <w:rsid w:val="00B97173"/>
    <w:rsid w:val="00BD293F"/>
    <w:rsid w:val="00BF6303"/>
    <w:rsid w:val="00C03088"/>
    <w:rsid w:val="00C20447"/>
    <w:rsid w:val="00C3303C"/>
    <w:rsid w:val="00C62F86"/>
    <w:rsid w:val="00C6340D"/>
    <w:rsid w:val="00CB1484"/>
    <w:rsid w:val="00CC7FC7"/>
    <w:rsid w:val="00CF1215"/>
    <w:rsid w:val="00D25039"/>
    <w:rsid w:val="00D25A60"/>
    <w:rsid w:val="00D31F37"/>
    <w:rsid w:val="00D41CBC"/>
    <w:rsid w:val="00D81EC9"/>
    <w:rsid w:val="00DA267D"/>
    <w:rsid w:val="00DB626A"/>
    <w:rsid w:val="00DE436D"/>
    <w:rsid w:val="00DF2EDD"/>
    <w:rsid w:val="00DF32C5"/>
    <w:rsid w:val="00DF59B4"/>
    <w:rsid w:val="00E17A78"/>
    <w:rsid w:val="00E74A24"/>
    <w:rsid w:val="00EE0C55"/>
    <w:rsid w:val="00F02E66"/>
    <w:rsid w:val="00F02F1B"/>
    <w:rsid w:val="00F5075A"/>
    <w:rsid w:val="00FA6DA6"/>
    <w:rsid w:val="00FB2679"/>
    <w:rsid w:val="00FF1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ED331C7"/>
  <w15:chartTrackingRefBased/>
  <w15:docId w15:val="{4D49BCA3-5631-4290-BB15-FC0F6A27B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E0C5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0302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0302D"/>
  </w:style>
  <w:style w:type="paragraph" w:styleId="a5">
    <w:name w:val="footer"/>
    <w:basedOn w:val="a"/>
    <w:link w:val="a6"/>
    <w:uiPriority w:val="99"/>
    <w:unhideWhenUsed/>
    <w:rsid w:val="0000302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0302D"/>
  </w:style>
  <w:style w:type="table" w:styleId="a7">
    <w:name w:val="Table Grid"/>
    <w:basedOn w:val="a1"/>
    <w:uiPriority w:val="39"/>
    <w:rsid w:val="000030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222BC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22BC5"/>
    <w:rPr>
      <w:rFonts w:ascii="Tahoma" w:hAnsi="Tahoma" w:cs="Tahoma"/>
      <w:sz w:val="18"/>
      <w:szCs w:val="18"/>
    </w:rPr>
  </w:style>
  <w:style w:type="paragraph" w:styleId="aa">
    <w:name w:val="List Paragraph"/>
    <w:basedOn w:val="a"/>
    <w:uiPriority w:val="34"/>
    <w:qFormat/>
    <w:rsid w:val="00EE0C5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43D74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943D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dent\Desktop\&#1500;&#1493;&#1490;&#1493;%20&#1499;&#1491;&#1493;&#1512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3FB6F5-1378-4035-9E10-13B276A79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כדורי.dotx</Template>
  <TotalTime>5</TotalTime>
  <Pages>2</Pages>
  <Words>413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אורית בן יעקב</cp:lastModifiedBy>
  <cp:revision>4</cp:revision>
  <cp:lastPrinted>2023-03-21T09:10:00Z</cp:lastPrinted>
  <dcterms:created xsi:type="dcterms:W3CDTF">2025-03-26T06:36:00Z</dcterms:created>
  <dcterms:modified xsi:type="dcterms:W3CDTF">2025-03-26T06:41:00Z</dcterms:modified>
</cp:coreProperties>
</file>